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7864F" w14:textId="77777777" w:rsidR="007178B8" w:rsidRDefault="007178B8" w:rsidP="004F4477">
      <w:pPr>
        <w:tabs>
          <w:tab w:val="left" w:pos="1470"/>
        </w:tabs>
        <w:rPr>
          <w:b/>
        </w:rPr>
      </w:pPr>
    </w:p>
    <w:p w14:paraId="44FDCAB1" w14:textId="5FE48111" w:rsidR="0058721E" w:rsidRDefault="00E44E5A" w:rsidP="0058721E">
      <w:pPr>
        <w:tabs>
          <w:tab w:val="left" w:pos="1470"/>
        </w:tabs>
        <w:ind w:left="1260" w:right="8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FAST</w:t>
      </w:r>
      <w:r>
        <w:rPr>
          <w:b/>
          <w:sz w:val="28"/>
          <w:szCs w:val="28"/>
          <w:vertAlign w:val="superscript"/>
        </w:rPr>
        <w:t>®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XDi</w:t>
      </w:r>
      <w:proofErr w:type="spellEnd"/>
      <w:r>
        <w:rPr>
          <w:b/>
          <w:sz w:val="28"/>
          <w:szCs w:val="28"/>
        </w:rPr>
        <w:t xml:space="preserve"> </w:t>
      </w:r>
      <w:r w:rsidR="00563C21">
        <w:rPr>
          <w:b/>
          <w:sz w:val="28"/>
          <w:szCs w:val="28"/>
        </w:rPr>
        <w:t>Race Cam Sync</w:t>
      </w:r>
      <w:r w:rsidR="003B7B79">
        <w:rPr>
          <w:b/>
          <w:sz w:val="28"/>
          <w:szCs w:val="28"/>
        </w:rPr>
        <w:t xml:space="preserve"> Distributor</w:t>
      </w:r>
      <w:r w:rsidR="008D398E">
        <w:rPr>
          <w:b/>
          <w:sz w:val="28"/>
          <w:szCs w:val="28"/>
        </w:rPr>
        <w:t>s</w:t>
      </w:r>
    </w:p>
    <w:p w14:paraId="1F1736D8" w14:textId="77777777" w:rsidR="0058721E" w:rsidRPr="003A28A2" w:rsidRDefault="0058721E" w:rsidP="0058721E">
      <w:pPr>
        <w:tabs>
          <w:tab w:val="left" w:pos="1470"/>
        </w:tabs>
        <w:ind w:left="1260" w:right="810"/>
        <w:jc w:val="center"/>
        <w:rPr>
          <w:b/>
          <w:sz w:val="28"/>
          <w:szCs w:val="28"/>
        </w:rPr>
      </w:pPr>
    </w:p>
    <w:p w14:paraId="6CC5002F" w14:textId="7891BE0A" w:rsidR="00C127AC" w:rsidRDefault="00C70B76" w:rsidP="00BE3B5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83295">
        <w:rPr>
          <w:b/>
          <w:sz w:val="22"/>
          <w:szCs w:val="22"/>
        </w:rPr>
        <w:t>Memphis, T</w:t>
      </w:r>
      <w:r w:rsidR="007178B8" w:rsidRPr="00183295">
        <w:rPr>
          <w:b/>
          <w:sz w:val="22"/>
          <w:szCs w:val="22"/>
        </w:rPr>
        <w:t>N –</w:t>
      </w:r>
      <w:r w:rsidR="00EF0A92" w:rsidRPr="00183295">
        <w:rPr>
          <w:b/>
          <w:sz w:val="22"/>
          <w:szCs w:val="22"/>
        </w:rPr>
        <w:t xml:space="preserve"> </w:t>
      </w:r>
      <w:r w:rsidR="00EF0A92" w:rsidRPr="00183295">
        <w:rPr>
          <w:sz w:val="22"/>
          <w:szCs w:val="22"/>
        </w:rPr>
        <w:t>T</w:t>
      </w:r>
      <w:r w:rsidR="005C2ED0" w:rsidRPr="00183295">
        <w:rPr>
          <w:sz w:val="22"/>
          <w:szCs w:val="22"/>
        </w:rPr>
        <w:t>he</w:t>
      </w:r>
      <w:r w:rsidR="00EF0A92" w:rsidRPr="00183295">
        <w:rPr>
          <w:sz w:val="22"/>
          <w:szCs w:val="22"/>
        </w:rPr>
        <w:t xml:space="preserve"> new</w:t>
      </w:r>
      <w:r w:rsidR="00FB1126" w:rsidRPr="00183295">
        <w:rPr>
          <w:sz w:val="22"/>
          <w:szCs w:val="22"/>
        </w:rPr>
        <w:t xml:space="preserve"> FAST</w:t>
      </w:r>
      <w:r w:rsidR="00FB1126" w:rsidRPr="00183295">
        <w:rPr>
          <w:sz w:val="22"/>
          <w:szCs w:val="22"/>
          <w:vertAlign w:val="superscript"/>
        </w:rPr>
        <w:t>®</w:t>
      </w:r>
      <w:r w:rsidR="00EF0A92" w:rsidRPr="00183295">
        <w:rPr>
          <w:sz w:val="22"/>
          <w:szCs w:val="22"/>
        </w:rPr>
        <w:t xml:space="preserve"> </w:t>
      </w:r>
      <w:proofErr w:type="spellStart"/>
      <w:r w:rsidR="00A2018D">
        <w:rPr>
          <w:sz w:val="22"/>
          <w:szCs w:val="22"/>
        </w:rPr>
        <w:t>XDi</w:t>
      </w:r>
      <w:proofErr w:type="spellEnd"/>
      <w:r w:rsidR="00A2018D">
        <w:rPr>
          <w:sz w:val="22"/>
          <w:szCs w:val="22"/>
        </w:rPr>
        <w:t xml:space="preserve"> Race Cam Sync </w:t>
      </w:r>
      <w:r w:rsidR="008D398E">
        <w:rPr>
          <w:sz w:val="22"/>
          <w:szCs w:val="22"/>
        </w:rPr>
        <w:t>D</w:t>
      </w:r>
      <w:r w:rsidR="00EF0A92" w:rsidRPr="00183295">
        <w:rPr>
          <w:sz w:val="22"/>
          <w:szCs w:val="22"/>
        </w:rPr>
        <w:t xml:space="preserve">istributor </w:t>
      </w:r>
      <w:r w:rsidR="0058721E">
        <w:rPr>
          <w:sz w:val="22"/>
          <w:szCs w:val="22"/>
        </w:rPr>
        <w:t>i</w:t>
      </w:r>
      <w:r w:rsidR="00C127AC">
        <w:rPr>
          <w:sz w:val="22"/>
          <w:szCs w:val="22"/>
        </w:rPr>
        <w:t xml:space="preserve">s an easy </w:t>
      </w:r>
      <w:r w:rsidR="0058721E">
        <w:rPr>
          <w:sz w:val="22"/>
          <w:szCs w:val="22"/>
        </w:rPr>
        <w:t xml:space="preserve">solution for those looking to provide an accurate cam sync signal to their aftermarket </w:t>
      </w:r>
      <w:r w:rsidR="00F11195">
        <w:rPr>
          <w:sz w:val="22"/>
          <w:szCs w:val="22"/>
        </w:rPr>
        <w:t>fuel injection system</w:t>
      </w:r>
      <w:r w:rsidR="0058721E">
        <w:rPr>
          <w:sz w:val="22"/>
          <w:szCs w:val="22"/>
        </w:rPr>
        <w:t>.</w:t>
      </w:r>
      <w:r w:rsidR="00BB23DA">
        <w:rPr>
          <w:sz w:val="22"/>
          <w:szCs w:val="22"/>
        </w:rPr>
        <w:t xml:space="preserve"> </w:t>
      </w:r>
    </w:p>
    <w:p w14:paraId="7788347B" w14:textId="77777777" w:rsidR="00BB23DA" w:rsidRDefault="00BB23DA" w:rsidP="00BE3B5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1C96492" w14:textId="5A4812AC" w:rsidR="00F11195" w:rsidRDefault="003A1758" w:rsidP="00BE3B55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Designed for applications that typically use a crank trigger,</w:t>
      </w:r>
      <w:r w:rsidR="00021D34">
        <w:rPr>
          <w:sz w:val="22"/>
          <w:szCs w:val="22"/>
        </w:rPr>
        <w:t xml:space="preserve"> </w:t>
      </w:r>
      <w:r w:rsidR="00BD553C">
        <w:rPr>
          <w:sz w:val="22"/>
          <w:szCs w:val="22"/>
        </w:rPr>
        <w:t>this distributor enables proper functioning of sequential fuel injection, individual cylinder spark timing and fuel injector phasing — a must for maximum power and efficiency. T</w:t>
      </w:r>
      <w:r w:rsidR="00021D34">
        <w:rPr>
          <w:sz w:val="22"/>
          <w:szCs w:val="22"/>
        </w:rPr>
        <w:t xml:space="preserve">esting has shown </w:t>
      </w:r>
      <w:r w:rsidR="001A31B0">
        <w:rPr>
          <w:sz w:val="22"/>
          <w:szCs w:val="22"/>
        </w:rPr>
        <w:t xml:space="preserve">the </w:t>
      </w:r>
      <w:r w:rsidR="00BD553C">
        <w:rPr>
          <w:sz w:val="22"/>
          <w:szCs w:val="22"/>
        </w:rPr>
        <w:t>Hall</w:t>
      </w:r>
      <w:r w:rsidR="00BB23DA">
        <w:rPr>
          <w:sz w:val="22"/>
          <w:szCs w:val="22"/>
        </w:rPr>
        <w:t>-</w:t>
      </w:r>
      <w:r w:rsidR="00F11195">
        <w:rPr>
          <w:sz w:val="22"/>
          <w:szCs w:val="22"/>
        </w:rPr>
        <w:t>effect style</w:t>
      </w:r>
      <w:r w:rsidR="00021D34">
        <w:rPr>
          <w:sz w:val="22"/>
          <w:szCs w:val="22"/>
        </w:rPr>
        <w:t xml:space="preserve"> </w:t>
      </w:r>
      <w:r w:rsidR="00021D34" w:rsidRPr="00183295">
        <w:rPr>
          <w:sz w:val="22"/>
          <w:szCs w:val="22"/>
        </w:rPr>
        <w:t xml:space="preserve">optical </w:t>
      </w:r>
      <w:r w:rsidR="00853769">
        <w:rPr>
          <w:sz w:val="22"/>
          <w:szCs w:val="22"/>
        </w:rPr>
        <w:t>pickup</w:t>
      </w:r>
      <w:r w:rsidR="00F11195">
        <w:rPr>
          <w:sz w:val="22"/>
          <w:szCs w:val="22"/>
        </w:rPr>
        <w:t xml:space="preserve"> </w:t>
      </w:r>
      <w:r w:rsidR="001A31B0">
        <w:rPr>
          <w:sz w:val="22"/>
          <w:szCs w:val="22"/>
        </w:rPr>
        <w:t xml:space="preserve">maintains a </w:t>
      </w:r>
      <w:r w:rsidR="00BD553C">
        <w:rPr>
          <w:sz w:val="22"/>
          <w:szCs w:val="22"/>
        </w:rPr>
        <w:t>steady</w:t>
      </w:r>
      <w:r w:rsidR="001A31B0">
        <w:rPr>
          <w:sz w:val="22"/>
          <w:szCs w:val="22"/>
        </w:rPr>
        <w:t xml:space="preserve"> +</w:t>
      </w:r>
      <w:r w:rsidR="00BD553C">
        <w:rPr>
          <w:sz w:val="22"/>
          <w:szCs w:val="22"/>
        </w:rPr>
        <w:t>/</w:t>
      </w:r>
      <w:r w:rsidR="001A31B0">
        <w:rPr>
          <w:sz w:val="22"/>
          <w:szCs w:val="22"/>
        </w:rPr>
        <w:t xml:space="preserve">- </w:t>
      </w:r>
      <w:r w:rsidR="006970D3" w:rsidRPr="006970D3">
        <w:rPr>
          <w:sz w:val="22"/>
          <w:szCs w:val="22"/>
        </w:rPr>
        <w:t>½</w:t>
      </w:r>
      <w:r w:rsidR="00BD553C">
        <w:rPr>
          <w:sz w:val="22"/>
          <w:szCs w:val="22"/>
        </w:rPr>
        <w:t>-degree</w:t>
      </w:r>
      <w:r w:rsidR="001A31B0">
        <w:rPr>
          <w:sz w:val="22"/>
          <w:szCs w:val="22"/>
        </w:rPr>
        <w:t xml:space="preserve"> trigger signal</w:t>
      </w:r>
      <w:r w:rsidR="00021D34">
        <w:rPr>
          <w:sz w:val="22"/>
          <w:szCs w:val="22"/>
        </w:rPr>
        <w:t xml:space="preserve">, unlike </w:t>
      </w:r>
      <w:r w:rsidR="00BD553C">
        <w:rPr>
          <w:sz w:val="22"/>
          <w:szCs w:val="22"/>
        </w:rPr>
        <w:t>competitors’</w:t>
      </w:r>
      <w:r w:rsidR="00DF43A4">
        <w:rPr>
          <w:sz w:val="22"/>
          <w:szCs w:val="22"/>
        </w:rPr>
        <w:t xml:space="preserve"> </w:t>
      </w:r>
      <w:r w:rsidR="00021D34">
        <w:rPr>
          <w:sz w:val="22"/>
          <w:szCs w:val="22"/>
        </w:rPr>
        <w:t>inductive style</w:t>
      </w:r>
      <w:r w:rsidR="00F11195">
        <w:rPr>
          <w:sz w:val="22"/>
          <w:szCs w:val="22"/>
        </w:rPr>
        <w:t xml:space="preserve"> </w:t>
      </w:r>
      <w:r w:rsidR="00853769">
        <w:rPr>
          <w:sz w:val="22"/>
          <w:szCs w:val="22"/>
        </w:rPr>
        <w:t>pickups</w:t>
      </w:r>
      <w:r w:rsidR="00BD553C">
        <w:rPr>
          <w:sz w:val="22"/>
          <w:szCs w:val="22"/>
        </w:rPr>
        <w:t xml:space="preserve"> </w:t>
      </w:r>
      <w:r w:rsidR="00021D34">
        <w:rPr>
          <w:sz w:val="22"/>
          <w:szCs w:val="22"/>
        </w:rPr>
        <w:t>pr</w:t>
      </w:r>
      <w:r w:rsidR="00BD553C">
        <w:rPr>
          <w:sz w:val="22"/>
          <w:szCs w:val="22"/>
        </w:rPr>
        <w:t>one to signal drift at high RPM</w:t>
      </w:r>
      <w:r w:rsidR="00021D34">
        <w:rPr>
          <w:sz w:val="22"/>
          <w:szCs w:val="22"/>
        </w:rPr>
        <w:t>.</w:t>
      </w:r>
      <w:r w:rsidR="00BB23DA">
        <w:rPr>
          <w:sz w:val="22"/>
          <w:szCs w:val="22"/>
        </w:rPr>
        <w:t xml:space="preserve"> </w:t>
      </w:r>
    </w:p>
    <w:p w14:paraId="7F289CB6" w14:textId="77777777" w:rsidR="00C127AC" w:rsidRDefault="00C127AC" w:rsidP="00BE3B5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EDEEE5" w14:textId="3861ABEE" w:rsidR="00C70B76" w:rsidRDefault="005C2ED0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83295">
        <w:rPr>
          <w:sz w:val="22"/>
          <w:szCs w:val="22"/>
        </w:rPr>
        <w:t xml:space="preserve">Ideal for </w:t>
      </w:r>
      <w:r w:rsidR="00BB23DA">
        <w:rPr>
          <w:sz w:val="22"/>
          <w:szCs w:val="22"/>
        </w:rPr>
        <w:t>drag racing, high-</w:t>
      </w:r>
      <w:r w:rsidR="001A31B0">
        <w:rPr>
          <w:sz w:val="22"/>
          <w:szCs w:val="22"/>
        </w:rPr>
        <w:t>end street and marine applications</w:t>
      </w:r>
      <w:r w:rsidR="006E64FF" w:rsidRPr="00183295">
        <w:rPr>
          <w:sz w:val="22"/>
          <w:szCs w:val="22"/>
        </w:rPr>
        <w:t>,</w:t>
      </w:r>
      <w:r w:rsidR="00A72DE2" w:rsidRPr="00183295">
        <w:rPr>
          <w:sz w:val="22"/>
          <w:szCs w:val="22"/>
        </w:rPr>
        <w:t xml:space="preserve"> </w:t>
      </w:r>
      <w:r w:rsidR="0066144B" w:rsidRPr="00183295">
        <w:rPr>
          <w:sz w:val="22"/>
          <w:szCs w:val="22"/>
        </w:rPr>
        <w:t>the new FAST</w:t>
      </w:r>
      <w:r w:rsidR="0066144B" w:rsidRPr="00183295">
        <w:rPr>
          <w:sz w:val="22"/>
          <w:szCs w:val="22"/>
          <w:vertAlign w:val="superscript"/>
        </w:rPr>
        <w:t xml:space="preserve">® </w:t>
      </w:r>
      <w:proofErr w:type="spellStart"/>
      <w:r w:rsidR="00A2018D">
        <w:rPr>
          <w:sz w:val="22"/>
          <w:szCs w:val="22"/>
        </w:rPr>
        <w:t>XDi</w:t>
      </w:r>
      <w:proofErr w:type="spellEnd"/>
      <w:r w:rsidR="00A2018D">
        <w:rPr>
          <w:sz w:val="22"/>
          <w:szCs w:val="22"/>
        </w:rPr>
        <w:t xml:space="preserve"> Race Cam Sync </w:t>
      </w:r>
      <w:r w:rsidR="008D398E">
        <w:rPr>
          <w:sz w:val="22"/>
          <w:szCs w:val="22"/>
        </w:rPr>
        <w:t>D</w:t>
      </w:r>
      <w:r w:rsidR="00A2018D" w:rsidRPr="00183295">
        <w:rPr>
          <w:sz w:val="22"/>
          <w:szCs w:val="22"/>
        </w:rPr>
        <w:t xml:space="preserve">istributor </w:t>
      </w:r>
      <w:r w:rsidR="001D5F7C" w:rsidRPr="00183295">
        <w:rPr>
          <w:sz w:val="22"/>
          <w:szCs w:val="22"/>
        </w:rPr>
        <w:t xml:space="preserve">is constructed with a </w:t>
      </w:r>
      <w:r w:rsidR="0066144B" w:rsidRPr="00183295">
        <w:rPr>
          <w:sz w:val="22"/>
          <w:szCs w:val="22"/>
        </w:rPr>
        <w:t>b</w:t>
      </w:r>
      <w:r w:rsidR="00644654" w:rsidRPr="00183295">
        <w:rPr>
          <w:sz w:val="22"/>
          <w:szCs w:val="22"/>
        </w:rPr>
        <w:t>illet</w:t>
      </w:r>
      <w:r w:rsidR="0066144B" w:rsidRPr="00183295">
        <w:rPr>
          <w:sz w:val="22"/>
          <w:szCs w:val="22"/>
        </w:rPr>
        <w:t xml:space="preserve"> h</w:t>
      </w:r>
      <w:r w:rsidR="006E64FF" w:rsidRPr="00183295">
        <w:rPr>
          <w:sz w:val="22"/>
          <w:szCs w:val="22"/>
        </w:rPr>
        <w:t>ousing,</w:t>
      </w:r>
      <w:r w:rsidR="0066144B" w:rsidRPr="00183295">
        <w:rPr>
          <w:sz w:val="22"/>
          <w:szCs w:val="22"/>
        </w:rPr>
        <w:t xml:space="preserve"> precision ground</w:t>
      </w:r>
      <w:r w:rsidR="006E64FF" w:rsidRPr="00183295">
        <w:rPr>
          <w:sz w:val="22"/>
          <w:szCs w:val="22"/>
        </w:rPr>
        <w:t xml:space="preserve"> </w:t>
      </w:r>
      <w:r w:rsidR="00873F67">
        <w:rPr>
          <w:sz w:val="22"/>
          <w:szCs w:val="22"/>
        </w:rPr>
        <w:t xml:space="preserve">stainless </w:t>
      </w:r>
      <w:r w:rsidR="006E64FF" w:rsidRPr="00183295">
        <w:rPr>
          <w:sz w:val="22"/>
          <w:szCs w:val="22"/>
        </w:rPr>
        <w:t xml:space="preserve">shaft and </w:t>
      </w:r>
      <w:r w:rsidR="0066144B" w:rsidRPr="00183295">
        <w:rPr>
          <w:sz w:val="22"/>
          <w:szCs w:val="22"/>
        </w:rPr>
        <w:t xml:space="preserve">premium </w:t>
      </w:r>
      <w:r w:rsidR="006E64FF" w:rsidRPr="00183295">
        <w:rPr>
          <w:sz w:val="22"/>
          <w:szCs w:val="22"/>
        </w:rPr>
        <w:t>bearings.</w:t>
      </w:r>
      <w:r w:rsidR="00BB23DA">
        <w:rPr>
          <w:sz w:val="22"/>
          <w:szCs w:val="22"/>
        </w:rPr>
        <w:t xml:space="preserve"> </w:t>
      </w:r>
      <w:r w:rsidR="00BD553C">
        <w:rPr>
          <w:sz w:val="22"/>
          <w:szCs w:val="22"/>
        </w:rPr>
        <w:t>H</w:t>
      </w:r>
      <w:r w:rsidR="00DF43A4">
        <w:rPr>
          <w:sz w:val="22"/>
          <w:szCs w:val="22"/>
        </w:rPr>
        <w:t>and-assembled parts</w:t>
      </w:r>
      <w:r w:rsidR="0070507A">
        <w:rPr>
          <w:sz w:val="22"/>
          <w:szCs w:val="22"/>
        </w:rPr>
        <w:t xml:space="preserve"> </w:t>
      </w:r>
      <w:r w:rsidR="00DF43A4">
        <w:rPr>
          <w:sz w:val="22"/>
          <w:szCs w:val="22"/>
        </w:rPr>
        <w:t xml:space="preserve">also </w:t>
      </w:r>
      <w:r w:rsidR="00306903" w:rsidRPr="00183295">
        <w:rPr>
          <w:sz w:val="22"/>
          <w:szCs w:val="22"/>
        </w:rPr>
        <w:t xml:space="preserve">maintain consistent </w:t>
      </w:r>
      <w:r w:rsidR="00B57ADA">
        <w:rPr>
          <w:sz w:val="22"/>
          <w:szCs w:val="22"/>
        </w:rPr>
        <w:t xml:space="preserve">shaft </w:t>
      </w:r>
      <w:r w:rsidR="00DF43A4">
        <w:rPr>
          <w:sz w:val="22"/>
          <w:szCs w:val="22"/>
        </w:rPr>
        <w:t xml:space="preserve">end play, </w:t>
      </w:r>
      <w:r w:rsidR="00306903" w:rsidRPr="00183295">
        <w:rPr>
          <w:sz w:val="22"/>
          <w:szCs w:val="22"/>
        </w:rPr>
        <w:t>eliminating another source of</w:t>
      </w:r>
      <w:r w:rsidR="0070507A">
        <w:rPr>
          <w:sz w:val="22"/>
          <w:szCs w:val="22"/>
        </w:rPr>
        <w:t xml:space="preserve"> triggering </w:t>
      </w:r>
      <w:r w:rsidR="00015A28" w:rsidRPr="00183295">
        <w:rPr>
          <w:sz w:val="22"/>
          <w:szCs w:val="22"/>
        </w:rPr>
        <w:t>fluctuation</w:t>
      </w:r>
      <w:r w:rsidR="00306903" w:rsidRPr="00183295">
        <w:rPr>
          <w:sz w:val="22"/>
          <w:szCs w:val="22"/>
        </w:rPr>
        <w:t>.</w:t>
      </w:r>
      <w:r w:rsidR="00BB23DA">
        <w:rPr>
          <w:sz w:val="22"/>
          <w:szCs w:val="22"/>
        </w:rPr>
        <w:t xml:space="preserve"> </w:t>
      </w:r>
      <w:r w:rsidR="001D5F7C" w:rsidRPr="00183295">
        <w:rPr>
          <w:sz w:val="22"/>
          <w:szCs w:val="22"/>
        </w:rPr>
        <w:t>Each distributor c</w:t>
      </w:r>
      <w:r w:rsidR="00FB1126" w:rsidRPr="00183295">
        <w:rPr>
          <w:sz w:val="22"/>
          <w:szCs w:val="22"/>
        </w:rPr>
        <w:t xml:space="preserve">omes with a precision machined </w:t>
      </w:r>
      <w:r w:rsidR="003C44F0" w:rsidRPr="00183295">
        <w:rPr>
          <w:sz w:val="22"/>
          <w:szCs w:val="22"/>
        </w:rPr>
        <w:t>bronze</w:t>
      </w:r>
      <w:r w:rsidR="00FB1126" w:rsidRPr="00183295">
        <w:rPr>
          <w:sz w:val="22"/>
          <w:szCs w:val="22"/>
        </w:rPr>
        <w:t xml:space="preserve"> gear</w:t>
      </w:r>
      <w:r w:rsidR="003C44F0" w:rsidRPr="00183295">
        <w:rPr>
          <w:sz w:val="22"/>
          <w:szCs w:val="22"/>
        </w:rPr>
        <w:t xml:space="preserve"> and </w:t>
      </w:r>
      <w:r w:rsidR="00E82C2D" w:rsidRPr="00183295">
        <w:rPr>
          <w:sz w:val="22"/>
          <w:szCs w:val="22"/>
        </w:rPr>
        <w:t xml:space="preserve">must be used </w:t>
      </w:r>
      <w:r w:rsidR="003C44F0" w:rsidRPr="00183295">
        <w:rPr>
          <w:sz w:val="22"/>
          <w:szCs w:val="22"/>
        </w:rPr>
        <w:t xml:space="preserve">with </w:t>
      </w:r>
      <w:r w:rsidR="00E82C2D" w:rsidRPr="00183295">
        <w:rPr>
          <w:sz w:val="22"/>
          <w:szCs w:val="22"/>
        </w:rPr>
        <w:t>a</w:t>
      </w:r>
      <w:r w:rsidR="008C7299">
        <w:rPr>
          <w:sz w:val="22"/>
          <w:szCs w:val="22"/>
        </w:rPr>
        <w:t xml:space="preserve"> crank trigger and </w:t>
      </w:r>
      <w:r w:rsidR="00E82C2D" w:rsidRPr="00183295">
        <w:rPr>
          <w:sz w:val="22"/>
          <w:szCs w:val="22"/>
        </w:rPr>
        <w:t xml:space="preserve">external </w:t>
      </w:r>
      <w:r w:rsidR="003C44F0" w:rsidRPr="00183295">
        <w:rPr>
          <w:sz w:val="22"/>
          <w:szCs w:val="22"/>
        </w:rPr>
        <w:t>ignition</w:t>
      </w:r>
      <w:r w:rsidR="00D212CC" w:rsidRPr="00183295">
        <w:rPr>
          <w:sz w:val="22"/>
          <w:szCs w:val="22"/>
        </w:rPr>
        <w:t xml:space="preserve"> </w:t>
      </w:r>
      <w:r w:rsidR="002B038E" w:rsidRPr="00183295">
        <w:rPr>
          <w:sz w:val="22"/>
          <w:szCs w:val="22"/>
        </w:rPr>
        <w:t>box</w:t>
      </w:r>
      <w:r w:rsidR="00E82C2D" w:rsidRPr="00183295">
        <w:rPr>
          <w:sz w:val="22"/>
          <w:szCs w:val="22"/>
        </w:rPr>
        <w:t>.</w:t>
      </w:r>
    </w:p>
    <w:p w14:paraId="34F28B14" w14:textId="160D94EB" w:rsidR="00A81ED8" w:rsidRPr="003A28A2" w:rsidRDefault="00C275DF" w:rsidP="00A81ED8">
      <w:pPr>
        <w:tabs>
          <w:tab w:val="left" w:pos="1470"/>
        </w:tabs>
        <w:jc w:val="both"/>
        <w:rPr>
          <w:sz w:val="22"/>
          <w:szCs w:val="22"/>
        </w:rPr>
      </w:pPr>
      <w:r>
        <w:rPr>
          <w:noProof/>
        </w:rPr>
        <w:pict w14:anchorId="2A1F8D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6.4pt;margin-top:263.45pt;width:181.65pt;height:208.3pt;z-index:251659264;mso-position-horizontal-relative:margin;mso-position-vertical-relative:margin">
            <v:imagedata r:id="rId8" o:title="FAST XDi Race Cam Sync Distributor" croptop="13252f" cropbottom="2015f"/>
            <w10:wrap type="topAndBottom" anchorx="margin" anchory="margin"/>
          </v:shape>
        </w:pict>
      </w:r>
    </w:p>
    <w:p w14:paraId="57CE4778" w14:textId="4C3C7EAC" w:rsidR="00C13248" w:rsidRPr="00755638" w:rsidRDefault="00C275DF" w:rsidP="00CA7240">
      <w:pPr>
        <w:tabs>
          <w:tab w:val="left" w:pos="147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 w14:anchorId="1038CA04">
          <v:roundrect id="_x0000_s1030" style="position:absolute;left:0;text-align:left;margin-left:267.55pt;margin-top:5.35pt;width:271.7pt;height:213.3pt;z-index:251657216" arcsize="0" fillcolor="#ddd" stroked="f" strokeweight=".25pt">
            <v:imagedata embosscolor="shadow add(51)"/>
            <v:shadow on="t" type="emboss" color="lineOrFill darken(153)" color2="shadow add(102)" offset="1pt,1pt"/>
            <o:extrusion v:ext="view" backdepth="1in" type="perspective"/>
            <v:textbox style="mso-next-textbox:#_x0000_s1030" inset="14.4pt,,14.4pt">
              <w:txbxContent>
                <w:p w14:paraId="40D8F3A8" w14:textId="77777777" w:rsidR="00844AD5" w:rsidRPr="006A6D76" w:rsidRDefault="00844AD5" w:rsidP="00677D43">
                  <w:pPr>
                    <w:tabs>
                      <w:tab w:val="left" w:pos="4320"/>
                    </w:tabs>
                    <w:jc w:val="center"/>
                    <w:rPr>
                      <w:b/>
                      <w:u w:val="single"/>
                    </w:rPr>
                  </w:pPr>
                  <w:r w:rsidRPr="006A6D76">
                    <w:rPr>
                      <w:b/>
                      <w:u w:val="single"/>
                    </w:rPr>
                    <w:t>Quick Facts</w:t>
                  </w:r>
                </w:p>
                <w:p w14:paraId="5E083943" w14:textId="77777777" w:rsidR="00844AD5" w:rsidRPr="002129EB" w:rsidRDefault="00844AD5" w:rsidP="00677D43">
                  <w:pPr>
                    <w:tabs>
                      <w:tab w:val="left" w:pos="43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14:paraId="7C89B93F" w14:textId="7BA130B9" w:rsidR="00844AD5" w:rsidRPr="00E036BB" w:rsidRDefault="00844AD5" w:rsidP="00677D43">
                  <w:pPr>
                    <w:tabs>
                      <w:tab w:val="left" w:pos="4320"/>
                    </w:tabs>
                    <w:rPr>
                      <w:sz w:val="20"/>
                      <w:szCs w:val="20"/>
                    </w:rPr>
                  </w:pPr>
                  <w:r w:rsidRPr="002129EB">
                    <w:rPr>
                      <w:b/>
                      <w:sz w:val="20"/>
                      <w:szCs w:val="20"/>
                    </w:rPr>
                    <w:t>Product:</w:t>
                  </w:r>
                  <w:r w:rsidR="00E036BB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E036BB">
                    <w:rPr>
                      <w:sz w:val="20"/>
                      <w:szCs w:val="20"/>
                    </w:rPr>
                    <w:t>FAST</w:t>
                  </w:r>
                  <w:r w:rsidR="0033115D" w:rsidRPr="0033115D">
                    <w:rPr>
                      <w:sz w:val="20"/>
                      <w:szCs w:val="20"/>
                      <w:vertAlign w:val="superscript"/>
                    </w:rPr>
                    <w:t>®</w:t>
                  </w:r>
                  <w:r w:rsidR="00E036BB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63C21">
                    <w:rPr>
                      <w:sz w:val="20"/>
                      <w:szCs w:val="20"/>
                    </w:rPr>
                    <w:t>XDi</w:t>
                  </w:r>
                  <w:proofErr w:type="spellEnd"/>
                  <w:r w:rsidR="00563C21">
                    <w:rPr>
                      <w:sz w:val="20"/>
                      <w:szCs w:val="20"/>
                    </w:rPr>
                    <w:t xml:space="preserve"> Race Cam Sync Distributor</w:t>
                  </w:r>
                </w:p>
                <w:p w14:paraId="4A949408" w14:textId="386001EF" w:rsidR="00844AD5" w:rsidRPr="00BB23DA" w:rsidRDefault="00844AD5" w:rsidP="00677D43">
                  <w:pPr>
                    <w:tabs>
                      <w:tab w:val="left" w:pos="4320"/>
                    </w:tabs>
                    <w:rPr>
                      <w:b/>
                      <w:sz w:val="20"/>
                      <w:szCs w:val="20"/>
                    </w:rPr>
                  </w:pPr>
                  <w:r w:rsidRPr="00BB23DA">
                    <w:rPr>
                      <w:b/>
                      <w:sz w:val="20"/>
                      <w:szCs w:val="20"/>
                    </w:rPr>
                    <w:t xml:space="preserve">Part Number: </w:t>
                  </w:r>
                  <w:r w:rsidR="006970D3">
                    <w:rPr>
                      <w:b/>
                      <w:sz w:val="20"/>
                      <w:szCs w:val="20"/>
                    </w:rPr>
                    <w:t>See Application</w:t>
                  </w:r>
                  <w:r w:rsidR="00BB23DA">
                    <w:rPr>
                      <w:b/>
                      <w:sz w:val="20"/>
                      <w:szCs w:val="20"/>
                    </w:rPr>
                    <w:t xml:space="preserve"> C</w:t>
                  </w:r>
                  <w:r w:rsidR="007D5861" w:rsidRPr="00BB23DA">
                    <w:rPr>
                      <w:b/>
                      <w:sz w:val="20"/>
                      <w:szCs w:val="20"/>
                    </w:rPr>
                    <w:t>hart</w:t>
                  </w:r>
                </w:p>
                <w:p w14:paraId="40FFD158" w14:textId="3EF1C1B3" w:rsidR="00844AD5" w:rsidRPr="00BB23DA" w:rsidRDefault="00A72DE2" w:rsidP="00677D43">
                  <w:pPr>
                    <w:tabs>
                      <w:tab w:val="left" w:pos="4320"/>
                    </w:tabs>
                    <w:rPr>
                      <w:b/>
                      <w:sz w:val="20"/>
                      <w:szCs w:val="20"/>
                    </w:rPr>
                  </w:pPr>
                  <w:r w:rsidRPr="00BB23DA">
                    <w:rPr>
                      <w:b/>
                      <w:sz w:val="20"/>
                      <w:szCs w:val="20"/>
                    </w:rPr>
                    <w:t xml:space="preserve">Street Price: </w:t>
                  </w:r>
                  <w:r w:rsidR="002B038E" w:rsidRPr="00BB23DA">
                    <w:rPr>
                      <w:b/>
                      <w:sz w:val="20"/>
                      <w:szCs w:val="20"/>
                    </w:rPr>
                    <w:t>$</w:t>
                  </w:r>
                  <w:r w:rsidR="00DF43A4" w:rsidRPr="00BB23DA">
                    <w:rPr>
                      <w:b/>
                      <w:sz w:val="20"/>
                      <w:szCs w:val="20"/>
                    </w:rPr>
                    <w:t>399.95</w:t>
                  </w:r>
                  <w:r w:rsidR="00B05C59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DF43A4" w:rsidRPr="00BB23DA">
                    <w:rPr>
                      <w:b/>
                      <w:sz w:val="20"/>
                      <w:szCs w:val="20"/>
                    </w:rPr>
                    <w:t>-</w:t>
                  </w:r>
                  <w:r w:rsidR="00B05C59">
                    <w:rPr>
                      <w:b/>
                      <w:sz w:val="20"/>
                      <w:szCs w:val="20"/>
                    </w:rPr>
                    <w:t xml:space="preserve"> $</w:t>
                  </w:r>
                  <w:r w:rsidR="00DF43A4" w:rsidRPr="00BB23DA">
                    <w:rPr>
                      <w:b/>
                      <w:sz w:val="20"/>
                      <w:szCs w:val="20"/>
                    </w:rPr>
                    <w:t>539.95</w:t>
                  </w:r>
                </w:p>
                <w:p w14:paraId="310F0006" w14:textId="77777777" w:rsidR="00844AD5" w:rsidRDefault="00844AD5" w:rsidP="00677D43">
                  <w:pPr>
                    <w:tabs>
                      <w:tab w:val="left" w:pos="4320"/>
                    </w:tabs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14:paraId="2780C4F7" w14:textId="08763EBC" w:rsidR="00844AD5" w:rsidRPr="002129EB" w:rsidRDefault="00844AD5" w:rsidP="00677D43">
                  <w:pPr>
                    <w:tabs>
                      <w:tab w:val="left" w:pos="432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2922D5">
                    <w:rPr>
                      <w:b/>
                      <w:sz w:val="20"/>
                      <w:szCs w:val="20"/>
                    </w:rPr>
                    <w:t>Social Media Pitch</w:t>
                  </w:r>
                  <w:r w:rsidRPr="002129EB">
                    <w:rPr>
                      <w:sz w:val="20"/>
                      <w:szCs w:val="20"/>
                    </w:rPr>
                    <w:t>:</w:t>
                  </w:r>
                  <w:r w:rsidR="00D212CC">
                    <w:rPr>
                      <w:sz w:val="20"/>
                      <w:szCs w:val="20"/>
                    </w:rPr>
                    <w:t xml:space="preserve"> </w:t>
                  </w:r>
                  <w:r w:rsidR="00104CF4" w:rsidRPr="00104CF4">
                    <w:rPr>
                      <w:sz w:val="20"/>
                      <w:szCs w:val="20"/>
                    </w:rPr>
                    <w:t>FAST</w:t>
                  </w:r>
                  <w:r w:rsidR="00104CF4" w:rsidRPr="00BE3B55">
                    <w:rPr>
                      <w:sz w:val="20"/>
                      <w:szCs w:val="20"/>
                      <w:vertAlign w:val="superscript"/>
                    </w:rPr>
                    <w:t>®</w:t>
                  </w:r>
                  <w:r w:rsidR="008D398E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D398E">
                    <w:rPr>
                      <w:sz w:val="20"/>
                      <w:szCs w:val="20"/>
                    </w:rPr>
                    <w:t>XDi</w:t>
                  </w:r>
                  <w:proofErr w:type="spellEnd"/>
                  <w:r w:rsidR="008D398E">
                    <w:rPr>
                      <w:sz w:val="20"/>
                      <w:szCs w:val="20"/>
                    </w:rPr>
                    <w:t xml:space="preserve"> Race Cam Sync D</w:t>
                  </w:r>
                  <w:r w:rsidR="00104CF4" w:rsidRPr="00104CF4">
                    <w:rPr>
                      <w:sz w:val="20"/>
                      <w:szCs w:val="20"/>
                    </w:rPr>
                    <w:t xml:space="preserve">istributors provide an easy and precise triggering signal for </w:t>
                  </w:r>
                  <w:r w:rsidR="00BB23DA">
                    <w:rPr>
                      <w:sz w:val="20"/>
                      <w:szCs w:val="20"/>
                    </w:rPr>
                    <w:t>sequential EFI on crank trigger-</w:t>
                  </w:r>
                  <w:r w:rsidR="00104CF4" w:rsidRPr="00104CF4">
                    <w:rPr>
                      <w:sz w:val="20"/>
                      <w:szCs w:val="20"/>
                    </w:rPr>
                    <w:t>equipped engines</w:t>
                  </w:r>
                </w:p>
                <w:p w14:paraId="121108F5" w14:textId="77777777" w:rsidR="00844AD5" w:rsidRDefault="00844AD5" w:rsidP="00677D43">
                  <w:pPr>
                    <w:tabs>
                      <w:tab w:val="left" w:pos="4320"/>
                    </w:tabs>
                    <w:rPr>
                      <w:b/>
                      <w:sz w:val="20"/>
                      <w:szCs w:val="20"/>
                    </w:rPr>
                  </w:pPr>
                </w:p>
                <w:p w14:paraId="32914E96" w14:textId="77777777" w:rsidR="00844AD5" w:rsidRPr="002129EB" w:rsidRDefault="00844AD5" w:rsidP="00677D43">
                  <w:pPr>
                    <w:tabs>
                      <w:tab w:val="left" w:pos="4320"/>
                    </w:tabs>
                    <w:rPr>
                      <w:b/>
                      <w:sz w:val="20"/>
                      <w:szCs w:val="20"/>
                    </w:rPr>
                  </w:pPr>
                  <w:r w:rsidRPr="002129EB">
                    <w:rPr>
                      <w:b/>
                      <w:sz w:val="20"/>
                      <w:szCs w:val="20"/>
                    </w:rPr>
                    <w:t>Features &amp; Benefits:</w:t>
                  </w:r>
                </w:p>
                <w:p w14:paraId="603448CA" w14:textId="15CC71DA" w:rsidR="00B57ADA" w:rsidRDefault="00B57ADA" w:rsidP="00677D43">
                  <w:pPr>
                    <w:numPr>
                      <w:ilvl w:val="0"/>
                      <w:numId w:val="3"/>
                    </w:numPr>
                    <w:tabs>
                      <w:tab w:val="left" w:pos="4320"/>
                    </w:tabs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Easy</w:t>
                  </w:r>
                  <w:r w:rsidR="00FE4334">
                    <w:rPr>
                      <w:sz w:val="20"/>
                      <w:szCs w:val="20"/>
                    </w:rPr>
                    <w:t xml:space="preserve">, turnkey solution for supplying cam sync signal to </w:t>
                  </w:r>
                  <w:r w:rsidR="006970D3">
                    <w:rPr>
                      <w:sz w:val="20"/>
                      <w:szCs w:val="20"/>
                    </w:rPr>
                    <w:t>an</w:t>
                  </w:r>
                  <w:r w:rsidR="00FE4334">
                    <w:rPr>
                      <w:sz w:val="20"/>
                      <w:szCs w:val="20"/>
                    </w:rPr>
                    <w:t xml:space="preserve"> aftermarket ECU</w:t>
                  </w:r>
                </w:p>
                <w:p w14:paraId="0B809115" w14:textId="1128C6F0" w:rsidR="0033115D" w:rsidRDefault="00FE4334" w:rsidP="00677D43">
                  <w:pPr>
                    <w:numPr>
                      <w:ilvl w:val="0"/>
                      <w:numId w:val="3"/>
                    </w:numPr>
                    <w:tabs>
                      <w:tab w:val="left" w:pos="4320"/>
                    </w:tabs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</w:t>
                  </w:r>
                  <w:r w:rsidR="00873F67">
                    <w:rPr>
                      <w:sz w:val="20"/>
                      <w:szCs w:val="20"/>
                    </w:rPr>
                    <w:t xml:space="preserve">dvanced </w:t>
                  </w:r>
                  <w:r w:rsidR="005E5DDD">
                    <w:rPr>
                      <w:sz w:val="20"/>
                      <w:szCs w:val="20"/>
                    </w:rPr>
                    <w:t>Hall-</w:t>
                  </w:r>
                  <w:r>
                    <w:rPr>
                      <w:sz w:val="20"/>
                      <w:szCs w:val="20"/>
                    </w:rPr>
                    <w:t xml:space="preserve">effect, </w:t>
                  </w:r>
                  <w:r w:rsidR="0033115D">
                    <w:rPr>
                      <w:sz w:val="20"/>
                      <w:szCs w:val="20"/>
                    </w:rPr>
                    <w:t xml:space="preserve">optical pickup delivers accurate </w:t>
                  </w:r>
                  <w:r w:rsidR="00E82C2D">
                    <w:rPr>
                      <w:sz w:val="20"/>
                      <w:szCs w:val="20"/>
                    </w:rPr>
                    <w:t>trigger</w:t>
                  </w:r>
                  <w:r w:rsidR="0033115D">
                    <w:rPr>
                      <w:sz w:val="20"/>
                      <w:szCs w:val="20"/>
                    </w:rPr>
                    <w:t xml:space="preserve"> signals</w:t>
                  </w:r>
                  <w:r w:rsidR="00D212CC">
                    <w:rPr>
                      <w:sz w:val="20"/>
                      <w:szCs w:val="20"/>
                    </w:rPr>
                    <w:t xml:space="preserve"> at all RPM</w:t>
                  </w:r>
                  <w:r w:rsidR="00873F67">
                    <w:rPr>
                      <w:sz w:val="20"/>
                      <w:szCs w:val="20"/>
                    </w:rPr>
                    <w:t xml:space="preserve"> (+- ½ deg</w:t>
                  </w:r>
                  <w:r w:rsidR="006970D3">
                    <w:rPr>
                      <w:sz w:val="20"/>
                      <w:szCs w:val="20"/>
                    </w:rPr>
                    <w:t>ree</w:t>
                  </w:r>
                  <w:r w:rsidR="00873F67">
                    <w:rPr>
                      <w:sz w:val="20"/>
                      <w:szCs w:val="20"/>
                    </w:rPr>
                    <w:t>)</w:t>
                  </w:r>
                </w:p>
                <w:p w14:paraId="5E4A9C22" w14:textId="09DD2C7F" w:rsidR="00015A28" w:rsidRPr="00015A28" w:rsidRDefault="00015A28" w:rsidP="00677D43">
                  <w:pPr>
                    <w:numPr>
                      <w:ilvl w:val="0"/>
                      <w:numId w:val="3"/>
                    </w:numPr>
                    <w:tabs>
                      <w:tab w:val="left" w:pos="4320"/>
                    </w:tabs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Precision billet construction &amp; assembly maintains consistent </w:t>
                  </w:r>
                  <w:r w:rsidR="00FE4334">
                    <w:rPr>
                      <w:sz w:val="20"/>
                      <w:szCs w:val="20"/>
                    </w:rPr>
                    <w:t xml:space="preserve">shaft </w:t>
                  </w:r>
                  <w:r>
                    <w:rPr>
                      <w:sz w:val="20"/>
                      <w:szCs w:val="20"/>
                    </w:rPr>
                    <w:t>end play for t</w:t>
                  </w:r>
                  <w:r w:rsidR="0070507A">
                    <w:rPr>
                      <w:sz w:val="20"/>
                      <w:szCs w:val="20"/>
                    </w:rPr>
                    <w:t xml:space="preserve">riggering </w:t>
                  </w:r>
                  <w:r>
                    <w:rPr>
                      <w:sz w:val="20"/>
                      <w:szCs w:val="20"/>
                    </w:rPr>
                    <w:t>stability</w:t>
                  </w:r>
                </w:p>
              </w:txbxContent>
            </v:textbox>
          </v:roundrect>
        </w:pict>
      </w:r>
    </w:p>
    <w:p w14:paraId="1F98B231" w14:textId="77777777" w:rsidR="00C13248" w:rsidRPr="00755638" w:rsidRDefault="00C13248" w:rsidP="00CA7240">
      <w:pPr>
        <w:tabs>
          <w:tab w:val="left" w:pos="1470"/>
        </w:tabs>
        <w:jc w:val="both"/>
        <w:rPr>
          <w:sz w:val="22"/>
          <w:szCs w:val="22"/>
        </w:rPr>
      </w:pPr>
    </w:p>
    <w:p w14:paraId="24BFDD79" w14:textId="77777777" w:rsidR="00B05C59" w:rsidRDefault="00B05C59" w:rsidP="005E5DDD">
      <w:pPr>
        <w:jc w:val="center"/>
        <w:rPr>
          <w:b/>
          <w:sz w:val="22"/>
          <w:szCs w:val="22"/>
        </w:rPr>
      </w:pPr>
    </w:p>
    <w:p w14:paraId="17BCF308" w14:textId="77777777" w:rsidR="00BA7683" w:rsidRDefault="00BA7683" w:rsidP="00B05C59">
      <w:pPr>
        <w:jc w:val="center"/>
        <w:rPr>
          <w:b/>
          <w:sz w:val="22"/>
          <w:szCs w:val="22"/>
        </w:rPr>
      </w:pPr>
    </w:p>
    <w:p w14:paraId="46C426DD" w14:textId="77777777" w:rsidR="00BA7683" w:rsidRDefault="00BA7683" w:rsidP="00B05C59">
      <w:pPr>
        <w:jc w:val="center"/>
        <w:rPr>
          <w:b/>
          <w:sz w:val="22"/>
          <w:szCs w:val="22"/>
        </w:rPr>
      </w:pPr>
    </w:p>
    <w:p w14:paraId="6E13C586" w14:textId="77777777" w:rsidR="00BA7683" w:rsidRDefault="00BA7683" w:rsidP="00B05C59">
      <w:pPr>
        <w:jc w:val="center"/>
        <w:rPr>
          <w:b/>
          <w:sz w:val="22"/>
          <w:szCs w:val="22"/>
        </w:rPr>
      </w:pPr>
      <w:bookmarkStart w:id="0" w:name="_GoBack"/>
      <w:bookmarkEnd w:id="0"/>
    </w:p>
    <w:p w14:paraId="43BDEC1F" w14:textId="64649C42" w:rsidR="00B05C59" w:rsidRDefault="005E5DDD" w:rsidP="00B05C5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APPLICATION CHART ON PAGE 2</w:t>
      </w:r>
    </w:p>
    <w:p w14:paraId="023EC18A" w14:textId="77777777" w:rsidR="00B05C59" w:rsidRDefault="00B05C59" w:rsidP="00B05C59">
      <w:pPr>
        <w:jc w:val="center"/>
        <w:rPr>
          <w:b/>
          <w:sz w:val="22"/>
          <w:szCs w:val="22"/>
        </w:rPr>
      </w:pPr>
    </w:p>
    <w:p w14:paraId="2216B9DD" w14:textId="77777777" w:rsidR="00BA7683" w:rsidRDefault="00BA7683" w:rsidP="00B05C59">
      <w:pPr>
        <w:rPr>
          <w:b/>
          <w:sz w:val="20"/>
          <w:szCs w:val="20"/>
        </w:rPr>
      </w:pPr>
    </w:p>
    <w:p w14:paraId="5CE5197E" w14:textId="77777777" w:rsidR="00BA7683" w:rsidRDefault="00BA7683" w:rsidP="00B05C59">
      <w:pPr>
        <w:rPr>
          <w:b/>
          <w:sz w:val="20"/>
          <w:szCs w:val="20"/>
        </w:rPr>
      </w:pPr>
    </w:p>
    <w:p w14:paraId="5C0FD82E" w14:textId="77777777" w:rsidR="00BA7683" w:rsidRDefault="00BA7683" w:rsidP="00B05C59">
      <w:pPr>
        <w:rPr>
          <w:b/>
          <w:sz w:val="20"/>
          <w:szCs w:val="20"/>
        </w:rPr>
      </w:pPr>
    </w:p>
    <w:p w14:paraId="66E53BA5" w14:textId="77777777" w:rsidR="00BA7683" w:rsidRDefault="00BA7683" w:rsidP="00B05C59">
      <w:pPr>
        <w:rPr>
          <w:b/>
          <w:sz w:val="20"/>
          <w:szCs w:val="20"/>
        </w:rPr>
      </w:pPr>
    </w:p>
    <w:p w14:paraId="032E081B" w14:textId="77777777" w:rsidR="00BA7683" w:rsidRDefault="00BA7683" w:rsidP="00B05C59">
      <w:pPr>
        <w:rPr>
          <w:b/>
          <w:sz w:val="20"/>
          <w:szCs w:val="20"/>
        </w:rPr>
      </w:pPr>
    </w:p>
    <w:p w14:paraId="17F99B26" w14:textId="77777777" w:rsidR="00BA7683" w:rsidRDefault="00BA7683" w:rsidP="00B05C59">
      <w:pPr>
        <w:rPr>
          <w:b/>
          <w:sz w:val="20"/>
          <w:szCs w:val="20"/>
        </w:rPr>
      </w:pPr>
    </w:p>
    <w:p w14:paraId="078D8C56" w14:textId="77777777" w:rsidR="00BA7683" w:rsidRDefault="00BA7683" w:rsidP="00B05C59">
      <w:pPr>
        <w:rPr>
          <w:b/>
          <w:sz w:val="20"/>
          <w:szCs w:val="20"/>
        </w:rPr>
      </w:pPr>
    </w:p>
    <w:p w14:paraId="5DC1C225" w14:textId="77777777" w:rsidR="00BA7683" w:rsidRDefault="00BA7683" w:rsidP="00B05C59">
      <w:pPr>
        <w:rPr>
          <w:b/>
          <w:sz w:val="20"/>
          <w:szCs w:val="20"/>
        </w:rPr>
      </w:pPr>
    </w:p>
    <w:p w14:paraId="6D41DEE7" w14:textId="585069C8" w:rsidR="00BA7683" w:rsidRDefault="00C275DF" w:rsidP="00B05C59">
      <w:pPr>
        <w:rPr>
          <w:b/>
          <w:sz w:val="20"/>
          <w:szCs w:val="20"/>
        </w:rPr>
      </w:pPr>
      <w:r>
        <w:rPr>
          <w:b/>
          <w:sz w:val="20"/>
          <w:szCs w:val="20"/>
        </w:rPr>
        <w:pict w14:anchorId="215C5859">
          <v:shape id="_x0000_i1025" type="#_x0000_t75" style="width:539.6pt;height:179.05pt">
            <v:imagedata r:id="rId9" o:title="FASTXDiRaceCamSync"/>
          </v:shape>
        </w:pict>
      </w:r>
    </w:p>
    <w:p w14:paraId="13113F7A" w14:textId="77777777" w:rsidR="00BA7683" w:rsidRDefault="00BA7683" w:rsidP="00B05C59">
      <w:pPr>
        <w:rPr>
          <w:b/>
          <w:sz w:val="20"/>
          <w:szCs w:val="20"/>
        </w:rPr>
      </w:pPr>
    </w:p>
    <w:p w14:paraId="1FF70EE0" w14:textId="77777777" w:rsidR="00BA7683" w:rsidRDefault="00BA7683" w:rsidP="00B05C59">
      <w:pPr>
        <w:rPr>
          <w:b/>
          <w:sz w:val="20"/>
          <w:szCs w:val="20"/>
        </w:rPr>
      </w:pPr>
    </w:p>
    <w:p w14:paraId="64026C75" w14:textId="77777777" w:rsidR="00BA7683" w:rsidRDefault="00BA7683" w:rsidP="00B05C59">
      <w:pPr>
        <w:rPr>
          <w:b/>
          <w:sz w:val="20"/>
          <w:szCs w:val="20"/>
        </w:rPr>
      </w:pPr>
    </w:p>
    <w:p w14:paraId="4C07B07A" w14:textId="77777777" w:rsidR="00BA7683" w:rsidRDefault="00BA7683" w:rsidP="00B05C59">
      <w:pPr>
        <w:rPr>
          <w:b/>
          <w:sz w:val="20"/>
          <w:szCs w:val="20"/>
        </w:rPr>
      </w:pPr>
    </w:p>
    <w:p w14:paraId="5E0A0858" w14:textId="77777777" w:rsidR="00BA7683" w:rsidRDefault="00BA7683" w:rsidP="00B05C59">
      <w:pPr>
        <w:rPr>
          <w:b/>
          <w:sz w:val="20"/>
          <w:szCs w:val="20"/>
        </w:rPr>
      </w:pPr>
    </w:p>
    <w:p w14:paraId="41EEF182" w14:textId="77777777" w:rsidR="00BA7683" w:rsidRDefault="00BA7683" w:rsidP="00B05C59">
      <w:pPr>
        <w:rPr>
          <w:b/>
          <w:sz w:val="20"/>
          <w:szCs w:val="20"/>
        </w:rPr>
      </w:pPr>
    </w:p>
    <w:p w14:paraId="06B3E464" w14:textId="77777777" w:rsidR="00BA7683" w:rsidRDefault="00BA7683" w:rsidP="00B05C59">
      <w:pPr>
        <w:rPr>
          <w:b/>
          <w:sz w:val="20"/>
          <w:szCs w:val="20"/>
        </w:rPr>
      </w:pPr>
    </w:p>
    <w:p w14:paraId="3E4D93D7" w14:textId="77777777" w:rsidR="00BA7683" w:rsidRDefault="00BA7683" w:rsidP="00B05C59">
      <w:pPr>
        <w:rPr>
          <w:b/>
          <w:sz w:val="20"/>
          <w:szCs w:val="20"/>
        </w:rPr>
      </w:pPr>
    </w:p>
    <w:p w14:paraId="412D6BD5" w14:textId="77777777" w:rsidR="00BA7683" w:rsidRDefault="00BA7683" w:rsidP="00B05C59">
      <w:pPr>
        <w:rPr>
          <w:b/>
          <w:sz w:val="20"/>
          <w:szCs w:val="20"/>
        </w:rPr>
      </w:pPr>
    </w:p>
    <w:p w14:paraId="068EA439" w14:textId="77777777" w:rsidR="00BA7683" w:rsidRDefault="00BA7683" w:rsidP="00B05C59">
      <w:pPr>
        <w:rPr>
          <w:b/>
          <w:sz w:val="20"/>
          <w:szCs w:val="20"/>
        </w:rPr>
      </w:pPr>
    </w:p>
    <w:p w14:paraId="293ECA04" w14:textId="77777777" w:rsidR="00BA7683" w:rsidRDefault="00BA7683" w:rsidP="00B05C59">
      <w:pPr>
        <w:rPr>
          <w:b/>
          <w:sz w:val="20"/>
          <w:szCs w:val="20"/>
        </w:rPr>
      </w:pPr>
    </w:p>
    <w:p w14:paraId="68D8D4D7" w14:textId="77777777" w:rsidR="00BA7683" w:rsidRDefault="00BA7683" w:rsidP="00B05C59">
      <w:pPr>
        <w:rPr>
          <w:b/>
          <w:sz w:val="20"/>
          <w:szCs w:val="20"/>
        </w:rPr>
      </w:pPr>
    </w:p>
    <w:p w14:paraId="616A30B1" w14:textId="77777777" w:rsidR="00BA7683" w:rsidRDefault="00BA7683" w:rsidP="00B05C59">
      <w:pPr>
        <w:rPr>
          <w:b/>
          <w:sz w:val="20"/>
          <w:szCs w:val="20"/>
        </w:rPr>
      </w:pPr>
    </w:p>
    <w:p w14:paraId="41DAE86B" w14:textId="77777777" w:rsidR="00BA7683" w:rsidRDefault="00BA7683" w:rsidP="00B05C59">
      <w:pPr>
        <w:rPr>
          <w:b/>
          <w:sz w:val="20"/>
          <w:szCs w:val="20"/>
        </w:rPr>
      </w:pPr>
    </w:p>
    <w:p w14:paraId="06131CDA" w14:textId="77777777" w:rsidR="00BA7683" w:rsidRDefault="00BA7683" w:rsidP="00B05C59">
      <w:pPr>
        <w:rPr>
          <w:b/>
          <w:sz w:val="20"/>
          <w:szCs w:val="20"/>
        </w:rPr>
      </w:pPr>
    </w:p>
    <w:p w14:paraId="264691B7" w14:textId="77777777" w:rsidR="00BA7683" w:rsidRDefault="00BA7683" w:rsidP="00B05C59">
      <w:pPr>
        <w:rPr>
          <w:b/>
          <w:sz w:val="20"/>
          <w:szCs w:val="20"/>
        </w:rPr>
      </w:pPr>
    </w:p>
    <w:p w14:paraId="7C50EDFF" w14:textId="77777777" w:rsidR="00BA7683" w:rsidRDefault="00BA7683" w:rsidP="00B05C59">
      <w:pPr>
        <w:rPr>
          <w:b/>
          <w:sz w:val="20"/>
          <w:szCs w:val="20"/>
        </w:rPr>
      </w:pPr>
    </w:p>
    <w:p w14:paraId="47C74BA5" w14:textId="77777777" w:rsidR="00BA7683" w:rsidRDefault="00BA7683" w:rsidP="00B05C59">
      <w:pPr>
        <w:rPr>
          <w:b/>
          <w:sz w:val="20"/>
          <w:szCs w:val="20"/>
        </w:rPr>
      </w:pPr>
    </w:p>
    <w:p w14:paraId="43ADC418" w14:textId="77777777" w:rsidR="00BA7683" w:rsidRDefault="00BA7683" w:rsidP="00B05C59">
      <w:pPr>
        <w:rPr>
          <w:b/>
          <w:sz w:val="20"/>
          <w:szCs w:val="20"/>
        </w:rPr>
      </w:pPr>
    </w:p>
    <w:p w14:paraId="7C48ADAC" w14:textId="77777777" w:rsidR="00BA7683" w:rsidRDefault="00BA7683" w:rsidP="00B05C59">
      <w:pPr>
        <w:rPr>
          <w:b/>
          <w:sz w:val="20"/>
          <w:szCs w:val="20"/>
        </w:rPr>
      </w:pPr>
    </w:p>
    <w:p w14:paraId="0B3BA157" w14:textId="77777777" w:rsidR="00BA7683" w:rsidRDefault="00BA7683" w:rsidP="00B05C59">
      <w:pPr>
        <w:rPr>
          <w:b/>
          <w:sz w:val="20"/>
          <w:szCs w:val="20"/>
        </w:rPr>
      </w:pPr>
    </w:p>
    <w:p w14:paraId="09A931D8" w14:textId="77777777" w:rsidR="00BA7683" w:rsidRDefault="00BA7683" w:rsidP="00B05C59">
      <w:pPr>
        <w:rPr>
          <w:b/>
          <w:sz w:val="20"/>
          <w:szCs w:val="20"/>
        </w:rPr>
      </w:pPr>
    </w:p>
    <w:p w14:paraId="3AE9D787" w14:textId="77777777" w:rsidR="00BA7683" w:rsidRDefault="00BA7683" w:rsidP="00B05C59">
      <w:pPr>
        <w:rPr>
          <w:b/>
          <w:sz w:val="20"/>
          <w:szCs w:val="20"/>
        </w:rPr>
      </w:pPr>
    </w:p>
    <w:p w14:paraId="11B9C989" w14:textId="68182B37" w:rsidR="00D70C6C" w:rsidRPr="00B05C59" w:rsidRDefault="00D70C6C" w:rsidP="00B05C59">
      <w:pPr>
        <w:rPr>
          <w:b/>
          <w:sz w:val="22"/>
          <w:szCs w:val="22"/>
        </w:rPr>
      </w:pPr>
      <w:r w:rsidRPr="00EB3F74">
        <w:rPr>
          <w:b/>
          <w:sz w:val="20"/>
          <w:szCs w:val="20"/>
        </w:rPr>
        <w:t xml:space="preserve">About </w:t>
      </w:r>
      <w:r>
        <w:rPr>
          <w:b/>
          <w:sz w:val="20"/>
          <w:szCs w:val="20"/>
        </w:rPr>
        <w:t>FAST</w:t>
      </w:r>
      <w:r w:rsidRPr="00BF04E5">
        <w:rPr>
          <w:sz w:val="20"/>
          <w:szCs w:val="20"/>
          <w:vertAlign w:val="superscript"/>
        </w:rPr>
        <w:t>®</w:t>
      </w:r>
    </w:p>
    <w:p w14:paraId="1F754C16" w14:textId="77777777" w:rsidR="00D70C6C" w:rsidRPr="007178B8" w:rsidRDefault="00D70C6C" w:rsidP="00D70C6C">
      <w:pPr>
        <w:rPr>
          <w:sz w:val="16"/>
          <w:szCs w:val="16"/>
        </w:rPr>
      </w:pPr>
    </w:p>
    <w:p w14:paraId="7FC763FE" w14:textId="138A1A36" w:rsidR="00BD2ABB" w:rsidRDefault="00D70C6C" w:rsidP="00D70C6C">
      <w:pPr>
        <w:jc w:val="both"/>
        <w:rPr>
          <w:rStyle w:val="Hyperlink"/>
          <w:sz w:val="20"/>
          <w:szCs w:val="20"/>
        </w:rPr>
      </w:pPr>
      <w:r>
        <w:rPr>
          <w:sz w:val="20"/>
          <w:szCs w:val="20"/>
        </w:rPr>
        <w:t>Since 2001, FAST</w:t>
      </w:r>
      <w:r w:rsidRPr="00BF04E5">
        <w:rPr>
          <w:sz w:val="20"/>
          <w:szCs w:val="20"/>
          <w:vertAlign w:val="superscript"/>
        </w:rPr>
        <w:t>®</w:t>
      </w:r>
      <w:r>
        <w:rPr>
          <w:sz w:val="20"/>
          <w:szCs w:val="20"/>
        </w:rPr>
        <w:t xml:space="preserve"> has been a recognized leader in advanced EFI technology. Now, not only does FAST</w:t>
      </w:r>
      <w:r w:rsidRPr="00BF04E5">
        <w:rPr>
          <w:sz w:val="20"/>
          <w:szCs w:val="20"/>
          <w:vertAlign w:val="superscript"/>
        </w:rPr>
        <w:t>®</w:t>
      </w:r>
      <w:r>
        <w:rPr>
          <w:sz w:val="20"/>
          <w:szCs w:val="20"/>
        </w:rPr>
        <w:t xml:space="preserve"> offer the components to adapt virtually any engine to fuel injection, it is also an emerging force in the ignition market. With the latest in easy-to-use electronic components, the experts at FAST</w:t>
      </w:r>
      <w:r w:rsidRPr="00BF04E5">
        <w:rPr>
          <w:sz w:val="20"/>
          <w:szCs w:val="20"/>
          <w:vertAlign w:val="superscript"/>
        </w:rPr>
        <w:t>®</w:t>
      </w:r>
      <w:r>
        <w:rPr>
          <w:sz w:val="20"/>
          <w:szCs w:val="20"/>
        </w:rPr>
        <w:t xml:space="preserve"> have everything you need to make high-tech horsepower.</w:t>
      </w:r>
      <w:r w:rsidR="00BB23DA">
        <w:rPr>
          <w:sz w:val="20"/>
          <w:szCs w:val="20"/>
        </w:rPr>
        <w:t xml:space="preserve"> </w:t>
      </w:r>
      <w:r>
        <w:rPr>
          <w:sz w:val="20"/>
          <w:szCs w:val="20"/>
        </w:rPr>
        <w:t>Additional information about FAST</w:t>
      </w:r>
      <w:r w:rsidRPr="00BF04E5">
        <w:rPr>
          <w:sz w:val="20"/>
          <w:szCs w:val="20"/>
          <w:vertAlign w:val="superscript"/>
        </w:rPr>
        <w:t>®</w:t>
      </w:r>
      <w:r>
        <w:rPr>
          <w:sz w:val="20"/>
          <w:szCs w:val="20"/>
        </w:rPr>
        <w:t xml:space="preserve"> and its products can be found at </w:t>
      </w:r>
      <w:hyperlink r:id="rId10" w:history="1">
        <w:r w:rsidRPr="00705AA7">
          <w:rPr>
            <w:rStyle w:val="Hyperlink"/>
            <w:sz w:val="20"/>
            <w:szCs w:val="20"/>
          </w:rPr>
          <w:t>www.fuelairspark.com</w:t>
        </w:r>
      </w:hyperlink>
      <w:r>
        <w:rPr>
          <w:sz w:val="20"/>
          <w:szCs w:val="20"/>
        </w:rPr>
        <w:t xml:space="preserve"> or at 1.877.334.8355. Also visit us on Facebook at </w:t>
      </w:r>
      <w:hyperlink r:id="rId11" w:history="1">
        <w:r w:rsidRPr="00564787">
          <w:rPr>
            <w:rStyle w:val="Hyperlink"/>
            <w:sz w:val="20"/>
            <w:szCs w:val="20"/>
          </w:rPr>
          <w:t>facebook.com/</w:t>
        </w:r>
        <w:proofErr w:type="spellStart"/>
        <w:r w:rsidRPr="00564787">
          <w:rPr>
            <w:rStyle w:val="Hyperlink"/>
            <w:sz w:val="20"/>
            <w:szCs w:val="20"/>
          </w:rPr>
          <w:t>FASTWins</w:t>
        </w:r>
        <w:proofErr w:type="spellEnd"/>
      </w:hyperlink>
      <w:r>
        <w:rPr>
          <w:sz w:val="20"/>
          <w:szCs w:val="20"/>
        </w:rPr>
        <w:t xml:space="preserve">, on Twitter at </w:t>
      </w:r>
      <w:hyperlink r:id="rId12" w:history="1">
        <w:r w:rsidRPr="007178B8">
          <w:rPr>
            <w:rStyle w:val="Hyperlink"/>
            <w:sz w:val="20"/>
            <w:szCs w:val="20"/>
          </w:rPr>
          <w:t>twitter.com/FASTEFI</w:t>
        </w:r>
      </w:hyperlink>
      <w:r>
        <w:rPr>
          <w:sz w:val="20"/>
          <w:szCs w:val="20"/>
        </w:rPr>
        <w:t xml:space="preserve"> or on YouTube at </w:t>
      </w:r>
      <w:hyperlink r:id="rId13" w:history="1">
        <w:r w:rsidRPr="00003A9E">
          <w:rPr>
            <w:rStyle w:val="Hyperlink"/>
            <w:sz w:val="20"/>
            <w:szCs w:val="20"/>
          </w:rPr>
          <w:t>CPGNationTV.com.</w:t>
        </w:r>
      </w:hyperlink>
    </w:p>
    <w:p w14:paraId="52C8DC10" w14:textId="77777777" w:rsidR="00D70C6C" w:rsidRDefault="00D70C6C" w:rsidP="00D70C6C">
      <w:pPr>
        <w:jc w:val="both"/>
        <w:rPr>
          <w:sz w:val="20"/>
          <w:szCs w:val="20"/>
        </w:rPr>
      </w:pPr>
    </w:p>
    <w:p w14:paraId="2714F64A" w14:textId="3545B7C4" w:rsidR="00BD2ABB" w:rsidRPr="00251624" w:rsidRDefault="00D70C6C" w:rsidP="00D70C6C">
      <w:pPr>
        <w:jc w:val="both"/>
        <w:rPr>
          <w:b/>
          <w:sz w:val="28"/>
          <w:szCs w:val="28"/>
        </w:rPr>
      </w:pPr>
      <w:r>
        <w:rPr>
          <w:b/>
          <w:sz w:val="20"/>
          <w:szCs w:val="20"/>
        </w:rPr>
        <w:t>Media Contact</w:t>
      </w:r>
      <w:r>
        <w:rPr>
          <w:sz w:val="20"/>
          <w:szCs w:val="20"/>
        </w:rPr>
        <w:t xml:space="preserve">: Cindy Bullion, </w:t>
      </w:r>
      <w:hyperlink r:id="rId14" w:history="1">
        <w:r>
          <w:rPr>
            <w:rStyle w:val="Hyperlink"/>
            <w:sz w:val="20"/>
            <w:szCs w:val="20"/>
          </w:rPr>
          <w:t>cbullion@compcams.com</w:t>
        </w:r>
      </w:hyperlink>
      <w:r>
        <w:rPr>
          <w:sz w:val="20"/>
          <w:szCs w:val="20"/>
        </w:rPr>
        <w:t>, 901.795.2400 ext. 1643</w:t>
      </w:r>
    </w:p>
    <w:sectPr w:rsidR="00BD2ABB" w:rsidRPr="00251624" w:rsidSect="000C38B5">
      <w:headerReference w:type="default" r:id="rId15"/>
      <w:footerReference w:type="default" r:id="rId16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B47AE" w14:textId="77777777" w:rsidR="00283FFA" w:rsidRDefault="00283FFA">
      <w:r>
        <w:separator/>
      </w:r>
    </w:p>
  </w:endnote>
  <w:endnote w:type="continuationSeparator" w:id="0">
    <w:p w14:paraId="44F9DDB0" w14:textId="77777777" w:rsidR="00283FFA" w:rsidRDefault="00283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C47F9" w14:textId="77777777" w:rsidR="00844AD5" w:rsidRDefault="00C275DF">
    <w:pPr>
      <w:pStyle w:val="Footer"/>
    </w:pPr>
    <w:r>
      <w:rPr>
        <w:noProof/>
      </w:rPr>
      <w:pict w14:anchorId="5C0DEE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.15pt;margin-top:639.2pt;width:612.3pt;height:99.05pt;z-index:251657216;mso-position-horizontal-relative:margin;mso-position-vertical-relative:margin">
          <v:imagedata r:id="rId1" o:title="FAST_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6B54B" w14:textId="77777777" w:rsidR="00283FFA" w:rsidRDefault="00283FFA">
      <w:r>
        <w:separator/>
      </w:r>
    </w:p>
  </w:footnote>
  <w:footnote w:type="continuationSeparator" w:id="0">
    <w:p w14:paraId="08D35357" w14:textId="77777777" w:rsidR="00283FFA" w:rsidRDefault="00283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3D9D3" w14:textId="77777777" w:rsidR="00844AD5" w:rsidRDefault="00C275DF">
    <w:pPr>
      <w:pStyle w:val="Header"/>
    </w:pPr>
    <w:r>
      <w:rPr>
        <w:noProof/>
      </w:rPr>
      <w:pict w14:anchorId="704682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36pt;margin-top:-53.6pt;width:612pt;height:104.25pt;z-index:251658240;mso-position-horizontal-relative:margin;mso-position-vertical-relative:margin">
          <v:imagedata r:id="rId1" o:title="FASTheader_new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63D5A"/>
    <w:multiLevelType w:val="hybridMultilevel"/>
    <w:tmpl w:val="206069E6"/>
    <w:lvl w:ilvl="0" w:tplc="348C4C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41B28"/>
    <w:multiLevelType w:val="hybridMultilevel"/>
    <w:tmpl w:val="E684E0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330309"/>
    <w:multiLevelType w:val="hybridMultilevel"/>
    <w:tmpl w:val="44F840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5CD1D2A"/>
    <w:multiLevelType w:val="hybridMultilevel"/>
    <w:tmpl w:val="35F68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F35A2"/>
    <w:multiLevelType w:val="hybridMultilevel"/>
    <w:tmpl w:val="A01AB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01EE"/>
    <w:rsid w:val="00003A9E"/>
    <w:rsid w:val="00013560"/>
    <w:rsid w:val="00015A28"/>
    <w:rsid w:val="00015A8E"/>
    <w:rsid w:val="00021D34"/>
    <w:rsid w:val="0006217C"/>
    <w:rsid w:val="000C2246"/>
    <w:rsid w:val="000C38B5"/>
    <w:rsid w:val="000E3543"/>
    <w:rsid w:val="00104CF4"/>
    <w:rsid w:val="00126BD5"/>
    <w:rsid w:val="00144A27"/>
    <w:rsid w:val="00171988"/>
    <w:rsid w:val="00175664"/>
    <w:rsid w:val="00183295"/>
    <w:rsid w:val="001A31B0"/>
    <w:rsid w:val="001D5F7C"/>
    <w:rsid w:val="001E0939"/>
    <w:rsid w:val="002071B1"/>
    <w:rsid w:val="00207F67"/>
    <w:rsid w:val="00251624"/>
    <w:rsid w:val="0027473B"/>
    <w:rsid w:val="00274ED7"/>
    <w:rsid w:val="00281C6A"/>
    <w:rsid w:val="00283FFA"/>
    <w:rsid w:val="002B038E"/>
    <w:rsid w:val="002E09F6"/>
    <w:rsid w:val="00306903"/>
    <w:rsid w:val="0033115D"/>
    <w:rsid w:val="0034475F"/>
    <w:rsid w:val="003659F3"/>
    <w:rsid w:val="0036728B"/>
    <w:rsid w:val="00397E3E"/>
    <w:rsid w:val="003A1758"/>
    <w:rsid w:val="003A28A2"/>
    <w:rsid w:val="003A42DE"/>
    <w:rsid w:val="003B7B79"/>
    <w:rsid w:val="003C11E9"/>
    <w:rsid w:val="003C44F0"/>
    <w:rsid w:val="003D2FFD"/>
    <w:rsid w:val="003E38BF"/>
    <w:rsid w:val="003E518C"/>
    <w:rsid w:val="003F7515"/>
    <w:rsid w:val="0040342D"/>
    <w:rsid w:val="004731BF"/>
    <w:rsid w:val="004C1134"/>
    <w:rsid w:val="004F0E77"/>
    <w:rsid w:val="004F4477"/>
    <w:rsid w:val="005002B0"/>
    <w:rsid w:val="005027AC"/>
    <w:rsid w:val="00515494"/>
    <w:rsid w:val="00522EBC"/>
    <w:rsid w:val="00530A7D"/>
    <w:rsid w:val="00535F77"/>
    <w:rsid w:val="00551E87"/>
    <w:rsid w:val="00554CEB"/>
    <w:rsid w:val="00560F89"/>
    <w:rsid w:val="0056230C"/>
    <w:rsid w:val="00563C21"/>
    <w:rsid w:val="00564072"/>
    <w:rsid w:val="0058721E"/>
    <w:rsid w:val="005C1ED4"/>
    <w:rsid w:val="005C2ED0"/>
    <w:rsid w:val="005E5DDD"/>
    <w:rsid w:val="006035E0"/>
    <w:rsid w:val="00606CA4"/>
    <w:rsid w:val="00623C71"/>
    <w:rsid w:val="006444CF"/>
    <w:rsid w:val="00644654"/>
    <w:rsid w:val="00650F0C"/>
    <w:rsid w:val="0065195F"/>
    <w:rsid w:val="00657119"/>
    <w:rsid w:val="0066144B"/>
    <w:rsid w:val="00677D43"/>
    <w:rsid w:val="00680420"/>
    <w:rsid w:val="00684CA3"/>
    <w:rsid w:val="006970D3"/>
    <w:rsid w:val="006A473F"/>
    <w:rsid w:val="006A5E70"/>
    <w:rsid w:val="006D6399"/>
    <w:rsid w:val="006E569D"/>
    <w:rsid w:val="006E64FF"/>
    <w:rsid w:val="006F2D61"/>
    <w:rsid w:val="0070507A"/>
    <w:rsid w:val="00712AB7"/>
    <w:rsid w:val="007178B8"/>
    <w:rsid w:val="007232AA"/>
    <w:rsid w:val="00743303"/>
    <w:rsid w:val="00755638"/>
    <w:rsid w:val="00760191"/>
    <w:rsid w:val="0078003E"/>
    <w:rsid w:val="007B1772"/>
    <w:rsid w:val="007C3381"/>
    <w:rsid w:val="007D5861"/>
    <w:rsid w:val="007E122B"/>
    <w:rsid w:val="0081661E"/>
    <w:rsid w:val="0083043A"/>
    <w:rsid w:val="00844AD5"/>
    <w:rsid w:val="00853769"/>
    <w:rsid w:val="00867A8B"/>
    <w:rsid w:val="00873F67"/>
    <w:rsid w:val="00873F75"/>
    <w:rsid w:val="008B336F"/>
    <w:rsid w:val="008C2F26"/>
    <w:rsid w:val="008C7299"/>
    <w:rsid w:val="008D398E"/>
    <w:rsid w:val="008E747D"/>
    <w:rsid w:val="008F7C08"/>
    <w:rsid w:val="00906E76"/>
    <w:rsid w:val="00922E5D"/>
    <w:rsid w:val="00965940"/>
    <w:rsid w:val="00973E3F"/>
    <w:rsid w:val="00981E01"/>
    <w:rsid w:val="00987E80"/>
    <w:rsid w:val="009A5C83"/>
    <w:rsid w:val="009A7A39"/>
    <w:rsid w:val="009D4935"/>
    <w:rsid w:val="009E03EA"/>
    <w:rsid w:val="00A2018D"/>
    <w:rsid w:val="00A40B43"/>
    <w:rsid w:val="00A65144"/>
    <w:rsid w:val="00A72DE2"/>
    <w:rsid w:val="00A81ED8"/>
    <w:rsid w:val="00A84572"/>
    <w:rsid w:val="00A85D49"/>
    <w:rsid w:val="00AC75C3"/>
    <w:rsid w:val="00B05C59"/>
    <w:rsid w:val="00B0794B"/>
    <w:rsid w:val="00B51C8B"/>
    <w:rsid w:val="00B57ADA"/>
    <w:rsid w:val="00B74EED"/>
    <w:rsid w:val="00B776BC"/>
    <w:rsid w:val="00B7777A"/>
    <w:rsid w:val="00BA4D97"/>
    <w:rsid w:val="00BA7683"/>
    <w:rsid w:val="00BB174D"/>
    <w:rsid w:val="00BB23DA"/>
    <w:rsid w:val="00BD2ABB"/>
    <w:rsid w:val="00BD49A1"/>
    <w:rsid w:val="00BD553C"/>
    <w:rsid w:val="00BE3B55"/>
    <w:rsid w:val="00BF04E5"/>
    <w:rsid w:val="00C00DAC"/>
    <w:rsid w:val="00C0398A"/>
    <w:rsid w:val="00C127AC"/>
    <w:rsid w:val="00C13248"/>
    <w:rsid w:val="00C275DF"/>
    <w:rsid w:val="00C306DF"/>
    <w:rsid w:val="00C43811"/>
    <w:rsid w:val="00C56AF4"/>
    <w:rsid w:val="00C56BC2"/>
    <w:rsid w:val="00C648A3"/>
    <w:rsid w:val="00C70B76"/>
    <w:rsid w:val="00C84090"/>
    <w:rsid w:val="00C92BB6"/>
    <w:rsid w:val="00CA7240"/>
    <w:rsid w:val="00CC3E2E"/>
    <w:rsid w:val="00CE74CE"/>
    <w:rsid w:val="00CF46EF"/>
    <w:rsid w:val="00D10891"/>
    <w:rsid w:val="00D1101A"/>
    <w:rsid w:val="00D212CC"/>
    <w:rsid w:val="00D23AE7"/>
    <w:rsid w:val="00D24BF6"/>
    <w:rsid w:val="00D435F0"/>
    <w:rsid w:val="00D52AA9"/>
    <w:rsid w:val="00D62AD1"/>
    <w:rsid w:val="00D66FB8"/>
    <w:rsid w:val="00D6791D"/>
    <w:rsid w:val="00D70C6C"/>
    <w:rsid w:val="00D809F8"/>
    <w:rsid w:val="00D83B42"/>
    <w:rsid w:val="00D90C92"/>
    <w:rsid w:val="00DA290F"/>
    <w:rsid w:val="00DB46B8"/>
    <w:rsid w:val="00DF43A4"/>
    <w:rsid w:val="00E01472"/>
    <w:rsid w:val="00E036BB"/>
    <w:rsid w:val="00E03757"/>
    <w:rsid w:val="00E159BB"/>
    <w:rsid w:val="00E173C0"/>
    <w:rsid w:val="00E21A2A"/>
    <w:rsid w:val="00E44E5A"/>
    <w:rsid w:val="00E57259"/>
    <w:rsid w:val="00E625CC"/>
    <w:rsid w:val="00E65CA1"/>
    <w:rsid w:val="00E82C2D"/>
    <w:rsid w:val="00EA01EE"/>
    <w:rsid w:val="00EC60AE"/>
    <w:rsid w:val="00ED1C41"/>
    <w:rsid w:val="00EE2BB8"/>
    <w:rsid w:val="00EF0A92"/>
    <w:rsid w:val="00F017B5"/>
    <w:rsid w:val="00F11195"/>
    <w:rsid w:val="00F14FD5"/>
    <w:rsid w:val="00F34FC3"/>
    <w:rsid w:val="00F4330E"/>
    <w:rsid w:val="00F65C5F"/>
    <w:rsid w:val="00F713ED"/>
    <w:rsid w:val="00F829C7"/>
    <w:rsid w:val="00F96634"/>
    <w:rsid w:val="00FA071D"/>
    <w:rsid w:val="00FB1126"/>
    <w:rsid w:val="00FE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7B3DCE3C"/>
  <w15:docId w15:val="{52BF176E-AF8F-4FE2-B64A-9B05A5F04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24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A01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A01EE"/>
    <w:pPr>
      <w:tabs>
        <w:tab w:val="center" w:pos="4320"/>
        <w:tab w:val="right" w:pos="8640"/>
      </w:tabs>
    </w:pPr>
  </w:style>
  <w:style w:type="character" w:styleId="Hyperlink">
    <w:name w:val="Hyperlink"/>
    <w:rsid w:val="00CA7240"/>
    <w:rPr>
      <w:color w:val="0000FF"/>
      <w:u w:val="single"/>
    </w:rPr>
  </w:style>
  <w:style w:type="character" w:styleId="FollowedHyperlink">
    <w:name w:val="FollowedHyperlink"/>
    <w:rsid w:val="0075563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D63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AC75C3"/>
    <w:rPr>
      <w:b/>
      <w:bCs/>
    </w:rPr>
  </w:style>
  <w:style w:type="paragraph" w:styleId="NormalWeb">
    <w:name w:val="Normal (Web)"/>
    <w:basedOn w:val="Normal"/>
    <w:uiPriority w:val="99"/>
    <w:unhideWhenUsed/>
    <w:rsid w:val="00AC75C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semiHidden/>
    <w:unhideWhenUsed/>
    <w:rsid w:val="005872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587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687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5272">
                  <w:marLeft w:val="0"/>
                  <w:marRight w:val="0"/>
                  <w:marTop w:val="0"/>
                  <w:marBottom w:val="21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15782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0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86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utube.com/COMPCam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witter.com/FASTE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FASTWin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uelairspar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bullion@compcam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56CD8-703D-46EE-A5D9-4D72D49D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 Cams</Company>
  <LinksUpToDate>false</LinksUpToDate>
  <CharactersWithSpaces>2055</CharactersWithSpaces>
  <SharedDoc>false</SharedDoc>
  <HLinks>
    <vt:vector size="6" baseType="variant">
      <vt:variant>
        <vt:i4>2228237</vt:i4>
      </vt:variant>
      <vt:variant>
        <vt:i4>0</vt:i4>
      </vt:variant>
      <vt:variant>
        <vt:i4>0</vt:i4>
      </vt:variant>
      <vt:variant>
        <vt:i4>5</vt:i4>
      </vt:variant>
      <vt:variant>
        <vt:lpwstr>mailto:dhodgdon@compcams.com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Patrick</dc:creator>
  <cp:keywords/>
  <cp:lastModifiedBy>Cindy Bullion</cp:lastModifiedBy>
  <cp:revision>15</cp:revision>
  <cp:lastPrinted>2017-09-25T21:53:00Z</cp:lastPrinted>
  <dcterms:created xsi:type="dcterms:W3CDTF">2017-09-26T16:12:00Z</dcterms:created>
  <dcterms:modified xsi:type="dcterms:W3CDTF">2017-10-12T16:28:00Z</dcterms:modified>
</cp:coreProperties>
</file>